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9E" w:rsidRPr="00443FEC" w:rsidRDefault="00A062D4" w:rsidP="00A062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3FEC">
        <w:rPr>
          <w:rFonts w:ascii="Times New Roman" w:hAnsi="Times New Roman" w:cs="Times New Roman"/>
          <w:b/>
        </w:rPr>
        <w:t>A BUSCA DE UMA VIDA NOVA E MAIS FELIZ</w:t>
      </w:r>
    </w:p>
    <w:p w:rsidR="00A062D4" w:rsidRDefault="00A062D4" w:rsidP="00A062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443FEC">
        <w:rPr>
          <w:rFonts w:ascii="Times New Roman" w:hAnsi="Times New Roman" w:cs="Times New Roman"/>
          <w:b/>
        </w:rPr>
        <w:t>Jo</w:t>
      </w:r>
      <w:proofErr w:type="spellEnd"/>
      <w:r w:rsidRPr="00443FEC">
        <w:rPr>
          <w:rFonts w:ascii="Times New Roman" w:hAnsi="Times New Roman" w:cs="Times New Roman"/>
          <w:b/>
        </w:rPr>
        <w:t xml:space="preserve"> 3,1-21</w:t>
      </w:r>
    </w:p>
    <w:p w:rsidR="0011043F" w:rsidRPr="00443FEC" w:rsidRDefault="0011043F" w:rsidP="00A062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Roteiro para leitura orante da Bíblia</w:t>
      </w:r>
    </w:p>
    <w:p w:rsidR="0091489C" w:rsidRDefault="0091489C" w:rsidP="00A062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489C" w:rsidRPr="00443FEC" w:rsidRDefault="0091489C" w:rsidP="00443FE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43FEC">
        <w:rPr>
          <w:rFonts w:ascii="Times New Roman" w:hAnsi="Times New Roman" w:cs="Times New Roman"/>
          <w:b/>
          <w:i/>
        </w:rPr>
        <w:t>Preparação – O que a vida diz?</w:t>
      </w:r>
    </w:p>
    <w:p w:rsidR="0091489C" w:rsidRDefault="0091489C" w:rsidP="00443FEC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Crie um clima interior de paz. Invoque o Espírito Santo. Retome o desenho do pé e relembre sua história vocacional.</w:t>
      </w:r>
    </w:p>
    <w:p w:rsidR="0091489C" w:rsidRPr="00443FEC" w:rsidRDefault="0091489C" w:rsidP="00443FE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43FEC">
        <w:rPr>
          <w:rFonts w:ascii="Times New Roman" w:hAnsi="Times New Roman" w:cs="Times New Roman"/>
          <w:b/>
          <w:i/>
        </w:rPr>
        <w:t xml:space="preserve">O que o texto diz? – Leitura: </w:t>
      </w:r>
      <w:proofErr w:type="spellStart"/>
      <w:r w:rsidRPr="00443FEC">
        <w:rPr>
          <w:rFonts w:ascii="Times New Roman" w:hAnsi="Times New Roman" w:cs="Times New Roman"/>
          <w:b/>
          <w:i/>
        </w:rPr>
        <w:t>Jo</w:t>
      </w:r>
      <w:proofErr w:type="spellEnd"/>
      <w:r w:rsidRPr="00443FEC">
        <w:rPr>
          <w:rFonts w:ascii="Times New Roman" w:hAnsi="Times New Roman" w:cs="Times New Roman"/>
          <w:b/>
          <w:i/>
        </w:rPr>
        <w:t xml:space="preserve"> 3,1-21</w:t>
      </w:r>
    </w:p>
    <w:p w:rsidR="0091489C" w:rsidRPr="00443FEC" w:rsidRDefault="0091489C" w:rsidP="00443FEC">
      <w:pPr>
        <w:pStyle w:val="PargrafodaList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443FEC">
        <w:rPr>
          <w:rFonts w:ascii="Times New Roman" w:hAnsi="Times New Roman" w:cs="Times New Roman"/>
          <w:b/>
        </w:rPr>
        <w:t>Somos peregrinos do amor e da vida</w:t>
      </w:r>
    </w:p>
    <w:p w:rsidR="0091489C" w:rsidRDefault="0091489C" w:rsidP="00443FE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Mora em nós a saudade de algo ou alguém que realmente dê sentido à nossa vida. Somente é capaz de dar-nos alegria plena. Somos peregrinos do amor e da vida! Repita, com Santo Agostinho: “Minha alma permanece inquieta enquanto não repousa em ti, ó Senhor!”.</w:t>
      </w:r>
    </w:p>
    <w:p w:rsidR="0091489C" w:rsidRPr="00443FEC" w:rsidRDefault="0091489C" w:rsidP="00443FEC">
      <w:pPr>
        <w:pStyle w:val="PargrafodaList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443FEC">
        <w:rPr>
          <w:rFonts w:ascii="Times New Roman" w:hAnsi="Times New Roman" w:cs="Times New Roman"/>
          <w:b/>
        </w:rPr>
        <w:t>Como Nicodemos, estamos em busca</w:t>
      </w:r>
    </w:p>
    <w:p w:rsidR="0091489C" w:rsidRDefault="0091489C" w:rsidP="00443FE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Nicodemos, “o que vence com o povo”, homem importante, é figura de todo ser humano que busca algo mais na vida. E ele “vencerá”, encontrando-se com Jesus. Jesus sabia o que passava no coração de Nicodemos, como sabe o que passa dentro de cada um de nós, de todo ser humano. Ele sabe de nossas angústias, desejos e buscas, do quanto carecemos de amor, paz e realização. E está sempre disposto a nos dar a sua graça e vida em plenitude!</w:t>
      </w:r>
    </w:p>
    <w:p w:rsidR="0091489C" w:rsidRPr="00443FEC" w:rsidRDefault="0091489C" w:rsidP="00443FEC">
      <w:pPr>
        <w:pStyle w:val="PargrafodaList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443FEC">
        <w:rPr>
          <w:rFonts w:ascii="Times New Roman" w:hAnsi="Times New Roman" w:cs="Times New Roman"/>
          <w:b/>
        </w:rPr>
        <w:t>É preciso “nascer de novo”</w:t>
      </w:r>
    </w:p>
    <w:p w:rsidR="0091489C" w:rsidRDefault="0091489C" w:rsidP="00443FE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Nicodemos vai ver Jesus à noite = estava no escuro, perdido, sem direção, desorientado, descontente. Sentia-se atraído pela pessoa de Jesus, mas tinha muito medo de mudar sua vida. Nicodemos chama Jesus de Rabi, Mestre, e espera dele um novo ensinamento. Recebe muito mais! Jesus lhe dá a chance de “nascer de novo”, de tornar-se um novo homem, mais pleno de vida. Era preciso que rompesse a falsa imagem de um Deus legalista, que discriminava e afastava os pecadores e mergulhasse no mistério de um Deus do amor e da misericórdia</w:t>
      </w:r>
      <w:r w:rsidR="003F42C4">
        <w:rPr>
          <w:rFonts w:ascii="Times New Roman" w:hAnsi="Times New Roman" w:cs="Times New Roman"/>
        </w:rPr>
        <w:t xml:space="preserve"> e da vida para todos. Jesus mostra a Nicodemos o que fazer = “nascer de novo” (</w:t>
      </w:r>
      <w:proofErr w:type="spellStart"/>
      <w:r w:rsidR="003F42C4">
        <w:rPr>
          <w:rFonts w:ascii="Times New Roman" w:hAnsi="Times New Roman" w:cs="Times New Roman"/>
        </w:rPr>
        <w:t>Jo</w:t>
      </w:r>
      <w:proofErr w:type="spellEnd"/>
      <w:r w:rsidR="003F42C4">
        <w:rPr>
          <w:rFonts w:ascii="Times New Roman" w:hAnsi="Times New Roman" w:cs="Times New Roman"/>
        </w:rPr>
        <w:t xml:space="preserve"> 2,3), isto é, nascer “do alto”, mudar os rumos da vida, recomeçá-la, mas a partir do alto.</w:t>
      </w:r>
    </w:p>
    <w:p w:rsidR="003F42C4" w:rsidRPr="00443FEC" w:rsidRDefault="003F42C4" w:rsidP="00443FEC">
      <w:pPr>
        <w:pStyle w:val="PargrafodaList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443FEC">
        <w:rPr>
          <w:rFonts w:ascii="Times New Roman" w:hAnsi="Times New Roman" w:cs="Times New Roman"/>
          <w:b/>
        </w:rPr>
        <w:t>A coragem de “nascer de novo”</w:t>
      </w:r>
    </w:p>
    <w:p w:rsidR="003F42C4" w:rsidRDefault="003F42C4" w:rsidP="00443FE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Nicodemos, fechado em seu modo limitado de</w:t>
      </w:r>
      <w:r w:rsidR="004E504D">
        <w:rPr>
          <w:rFonts w:ascii="Times New Roman" w:hAnsi="Times New Roman" w:cs="Times New Roman"/>
        </w:rPr>
        <w:t xml:space="preserve"> enxergar a vida e a si mesmo, entende a proposta de Jesus como um remendo para sua vida, e não como um novo começo. Até ironiza, dizendo: “Poderá entrar outra vez no ventre de sua mãe e nascer?” (</w:t>
      </w:r>
      <w:proofErr w:type="spellStart"/>
      <w:r w:rsidR="004E504D">
        <w:rPr>
          <w:rFonts w:ascii="Times New Roman" w:hAnsi="Times New Roman" w:cs="Times New Roman"/>
        </w:rPr>
        <w:t>Jo</w:t>
      </w:r>
      <w:proofErr w:type="spellEnd"/>
      <w:r w:rsidR="004E504D">
        <w:rPr>
          <w:rFonts w:ascii="Times New Roman" w:hAnsi="Times New Roman" w:cs="Times New Roman"/>
        </w:rPr>
        <w:t xml:space="preserve"> 3,4). Não acredita que, na vida, inúmeras vezes pode-se começar </w:t>
      </w:r>
      <w:proofErr w:type="gramStart"/>
      <w:r w:rsidR="004E504D">
        <w:rPr>
          <w:rFonts w:ascii="Times New Roman" w:hAnsi="Times New Roman" w:cs="Times New Roman"/>
        </w:rPr>
        <w:t>de novo</w:t>
      </w:r>
      <w:proofErr w:type="gramEnd"/>
      <w:r w:rsidR="004E504D">
        <w:rPr>
          <w:rFonts w:ascii="Times New Roman" w:hAnsi="Times New Roman" w:cs="Times New Roman"/>
        </w:rPr>
        <w:t>! Está escravizado ao passado, não vive bem o presente e não tem perspectiva de futuro. É frágil e inseguro! Jesus mostra que é preciso dar novo sentido ao vivido e que é possível vida nova e feliz se acolher o seu dom de vida e amor! Percebendo a resistência de Nicodemos, Jesus mostra que “nascer do alto” é o mesmo que “nascer da água e do Espírito” (</w:t>
      </w:r>
      <w:proofErr w:type="spellStart"/>
      <w:r w:rsidR="004E504D">
        <w:rPr>
          <w:rFonts w:ascii="Times New Roman" w:hAnsi="Times New Roman" w:cs="Times New Roman"/>
        </w:rPr>
        <w:t>Jo</w:t>
      </w:r>
      <w:proofErr w:type="spellEnd"/>
      <w:r w:rsidR="004E504D">
        <w:rPr>
          <w:rFonts w:ascii="Times New Roman" w:hAnsi="Times New Roman" w:cs="Times New Roman"/>
        </w:rPr>
        <w:t xml:space="preserve"> 3,5) e acrescenta que Nicodemos pode escolher entre continuar sendo somente “carne”, fraco, fechado às coisas do alto ou renascer do “Espírito” (cf. </w:t>
      </w:r>
      <w:proofErr w:type="spellStart"/>
      <w:r w:rsidR="004E504D">
        <w:rPr>
          <w:rFonts w:ascii="Times New Roman" w:hAnsi="Times New Roman" w:cs="Times New Roman"/>
        </w:rPr>
        <w:t>Jo</w:t>
      </w:r>
      <w:proofErr w:type="spellEnd"/>
      <w:r w:rsidR="004E504D">
        <w:rPr>
          <w:rFonts w:ascii="Times New Roman" w:hAnsi="Times New Roman" w:cs="Times New Roman"/>
        </w:rPr>
        <w:t xml:space="preserve"> 3,6), forte, recriado, pleno de vida. Quem decide é ele.</w:t>
      </w:r>
    </w:p>
    <w:p w:rsidR="004E504D" w:rsidRPr="00443FEC" w:rsidRDefault="004E504D" w:rsidP="00443FE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43FEC">
        <w:rPr>
          <w:rFonts w:ascii="Times New Roman" w:hAnsi="Times New Roman" w:cs="Times New Roman"/>
          <w:b/>
          <w:i/>
        </w:rPr>
        <w:t>O que o texto me diz?</w:t>
      </w:r>
    </w:p>
    <w:p w:rsidR="004E504D" w:rsidRDefault="004E504D" w:rsidP="00443FEC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Vivo na certeza de que Jesus me conhece por dentro e que está disposto a me dar sua graça e sua vida? Qual a imagem de Deus que orienta minha vida e que comunico na catequese: legalista, dominador, poderoso ou misericordioso, acolhedor, bondoso? Em que devo</w:t>
      </w:r>
      <w:r w:rsidR="005068B0">
        <w:rPr>
          <w:rFonts w:ascii="Times New Roman" w:hAnsi="Times New Roman" w:cs="Times New Roman"/>
        </w:rPr>
        <w:t xml:space="preserve"> “nascer de novo”? O que está “antigo” em mim? Quais as coisas do alto de que mais necessito?</w:t>
      </w:r>
    </w:p>
    <w:p w:rsidR="005068B0" w:rsidRDefault="005068B0" w:rsidP="00443FEC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Como </w:t>
      </w:r>
      <w:proofErr w:type="gramStart"/>
      <w:r>
        <w:rPr>
          <w:rFonts w:ascii="Times New Roman" w:hAnsi="Times New Roman" w:cs="Times New Roman"/>
        </w:rPr>
        <w:t>catequista, introdutor</w:t>
      </w:r>
      <w:proofErr w:type="gramEnd"/>
      <w:r>
        <w:rPr>
          <w:rFonts w:ascii="Times New Roman" w:hAnsi="Times New Roman" w:cs="Times New Roman"/>
        </w:rPr>
        <w:t xml:space="preserve"> de muitos ao Mistério do Cristo, anuncio o que contemplo, uma Palavra que é Vida (cf. 1Jo 1,1.3)?</w:t>
      </w:r>
    </w:p>
    <w:p w:rsidR="005068B0" w:rsidRPr="00443FEC" w:rsidRDefault="005068B0" w:rsidP="00443FE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43FEC">
        <w:rPr>
          <w:rFonts w:ascii="Times New Roman" w:hAnsi="Times New Roman" w:cs="Times New Roman"/>
          <w:b/>
          <w:i/>
        </w:rPr>
        <w:t>O que o texto me leva a falar a Deus?</w:t>
      </w:r>
    </w:p>
    <w:p w:rsidR="005068B0" w:rsidRDefault="005068B0" w:rsidP="00443FEC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Abra-se à ação do Espírito, agradeça-lhe as oportunidades que lhe dá de renascer para os valores do Reino, peça-lhe que tire seu medo e que renove sua vida. Reze alguns versículos do </w:t>
      </w:r>
      <w:proofErr w:type="spellStart"/>
      <w:r>
        <w:rPr>
          <w:rFonts w:ascii="Times New Roman" w:hAnsi="Times New Roman" w:cs="Times New Roman"/>
        </w:rPr>
        <w:t>Sl</w:t>
      </w:r>
      <w:proofErr w:type="spellEnd"/>
      <w:r>
        <w:rPr>
          <w:rFonts w:ascii="Times New Roman" w:hAnsi="Times New Roman" w:cs="Times New Roman"/>
        </w:rPr>
        <w:t xml:space="preserve"> 139.</w:t>
      </w:r>
    </w:p>
    <w:p w:rsidR="005068B0" w:rsidRPr="00443FEC" w:rsidRDefault="005068B0" w:rsidP="00443FE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43FEC">
        <w:rPr>
          <w:rFonts w:ascii="Times New Roman" w:hAnsi="Times New Roman" w:cs="Times New Roman"/>
          <w:b/>
          <w:i/>
        </w:rPr>
        <w:t>O que me proponho a fazer?</w:t>
      </w:r>
    </w:p>
    <w:p w:rsidR="005068B0" w:rsidRPr="003F42C4" w:rsidRDefault="005068B0" w:rsidP="00443FEC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Retome o desenho do pé e escreva nele o que Deus lhe pede, após esta oração: “do que me despojar para ‘nascer de novo’”?</w:t>
      </w:r>
    </w:p>
    <w:p w:rsidR="00A062D4" w:rsidRPr="00A062D4" w:rsidRDefault="00A062D4" w:rsidP="00A062D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062D4" w:rsidRPr="00A062D4" w:rsidSect="00443FEC">
      <w:pgSz w:w="11906" w:h="16838"/>
      <w:pgMar w:top="851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4DB9"/>
    <w:multiLevelType w:val="hybridMultilevel"/>
    <w:tmpl w:val="582883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62D4"/>
    <w:rsid w:val="0002029E"/>
    <w:rsid w:val="0011043F"/>
    <w:rsid w:val="003F42C4"/>
    <w:rsid w:val="00443FEC"/>
    <w:rsid w:val="004E504D"/>
    <w:rsid w:val="005068B0"/>
    <w:rsid w:val="0091489C"/>
    <w:rsid w:val="00A062D4"/>
    <w:rsid w:val="00B24DD0"/>
    <w:rsid w:val="00FE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4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cp:lastPrinted>2015-03-11T13:40:00Z</cp:lastPrinted>
  <dcterms:created xsi:type="dcterms:W3CDTF">2015-03-10T12:44:00Z</dcterms:created>
  <dcterms:modified xsi:type="dcterms:W3CDTF">2015-03-11T13:45:00Z</dcterms:modified>
</cp:coreProperties>
</file>